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9001" w14:textId="6D6C007C" w:rsidR="00C910DE" w:rsidRDefault="00CB777E" w:rsidP="00AF0004">
      <w:pPr>
        <w:ind w:leftChars="-100" w:left="-24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様式第１号（第</w:t>
      </w:r>
      <w:r w:rsidR="009E4A10" w:rsidRPr="00FA71C7">
        <w:rPr>
          <w:rFonts w:hint="eastAsia"/>
          <w:color w:val="000000" w:themeColor="text1"/>
        </w:rPr>
        <w:t>４</w:t>
      </w:r>
      <w:r w:rsidRPr="00FA71C7">
        <w:rPr>
          <w:rFonts w:hint="eastAsia"/>
          <w:color w:val="000000" w:themeColor="text1"/>
        </w:rPr>
        <w:t>条関係）</w:t>
      </w:r>
      <w:r w:rsidR="0090293B" w:rsidRPr="00FA71C7">
        <w:rPr>
          <w:rFonts w:hint="eastAsia"/>
          <w:color w:val="000000" w:themeColor="text1"/>
        </w:rPr>
        <w:t xml:space="preserve">　</w:t>
      </w:r>
    </w:p>
    <w:p w14:paraId="635B89B5" w14:textId="3CDD2033" w:rsidR="00F171C9" w:rsidRPr="00FA71C7" w:rsidRDefault="00F171C9" w:rsidP="00F171C9">
      <w:pPr>
        <w:ind w:leftChars="-100" w:left="-241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（表面）</w:t>
      </w:r>
    </w:p>
    <w:p w14:paraId="12431C91" w14:textId="139F66BA" w:rsidR="00AA7386" w:rsidRPr="00FA71C7" w:rsidRDefault="00AA7386" w:rsidP="00D82A8E">
      <w:pPr>
        <w:jc w:val="right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年　　月　　日</w:t>
      </w:r>
    </w:p>
    <w:p w14:paraId="65349B59" w14:textId="2E38A4DD" w:rsidR="00AA7386" w:rsidRPr="00FA71C7" w:rsidRDefault="00AA7386" w:rsidP="00C72F45">
      <w:pPr>
        <w:rPr>
          <w:color w:val="000000" w:themeColor="text1"/>
        </w:rPr>
      </w:pPr>
    </w:p>
    <w:p w14:paraId="4E196B9B" w14:textId="1C42E803" w:rsidR="00AA7386" w:rsidRPr="00FA71C7" w:rsidRDefault="00AA7386" w:rsidP="00D82A8E">
      <w:pPr>
        <w:ind w:firstLineChars="200" w:firstLine="482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龍ケ崎市長　</w:t>
      </w:r>
      <w:r w:rsidR="00AF0004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>様</w:t>
      </w:r>
    </w:p>
    <w:p w14:paraId="3B47EC9E" w14:textId="514D323A" w:rsidR="00AA7386" w:rsidRPr="00FA71C7" w:rsidRDefault="00AA7386" w:rsidP="00C72F45">
      <w:pPr>
        <w:rPr>
          <w:color w:val="000000" w:themeColor="text1"/>
        </w:rPr>
      </w:pPr>
    </w:p>
    <w:p w14:paraId="41DED6D7" w14:textId="5E4E72B8" w:rsidR="00D82A8E" w:rsidRPr="00FA71C7" w:rsidRDefault="00AA7386" w:rsidP="003448F3">
      <w:pPr>
        <w:ind w:firstLineChars="2200" w:firstLine="530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申出者</w:t>
      </w:r>
    </w:p>
    <w:p w14:paraId="198CCA31" w14:textId="4DCB8605" w:rsidR="00AA7386" w:rsidRPr="00FA71C7" w:rsidRDefault="00AA7386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</w:t>
      </w:r>
      <w:r w:rsidR="00D82A8E" w:rsidRPr="00FA71C7">
        <w:rPr>
          <w:rFonts w:hint="eastAsia"/>
          <w:color w:val="000000" w:themeColor="text1"/>
        </w:rPr>
        <w:t xml:space="preserve">　　　　　　　　　　　　　　　　　　　　</w:t>
      </w:r>
      <w:r w:rsidR="00AF0004" w:rsidRPr="00FA71C7">
        <w:rPr>
          <w:rFonts w:hint="eastAsia"/>
          <w:color w:val="000000" w:themeColor="text1"/>
        </w:rPr>
        <w:t xml:space="preserve">　</w:t>
      </w:r>
      <w:r w:rsidR="00D82A8E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>住所</w:t>
      </w:r>
      <w:r w:rsidR="00D82A8E" w:rsidRPr="00FA71C7">
        <w:rPr>
          <w:rFonts w:hint="eastAsia"/>
          <w:color w:val="000000" w:themeColor="text1"/>
        </w:rPr>
        <w:t>（所在）</w:t>
      </w:r>
    </w:p>
    <w:p w14:paraId="52D8A7FC" w14:textId="13E139DF" w:rsidR="00AA7386" w:rsidRPr="00FA71C7" w:rsidRDefault="00AA7386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</w:t>
      </w:r>
      <w:r w:rsidR="00D82A8E" w:rsidRPr="00FA71C7">
        <w:rPr>
          <w:rFonts w:hint="eastAsia"/>
          <w:color w:val="000000" w:themeColor="text1"/>
        </w:rPr>
        <w:t xml:space="preserve">　　　　　　　　　　　　　　　　</w:t>
      </w:r>
      <w:r w:rsidRPr="00FA71C7">
        <w:rPr>
          <w:rFonts w:hint="eastAsia"/>
          <w:color w:val="000000" w:themeColor="text1"/>
        </w:rPr>
        <w:t xml:space="preserve">　　</w:t>
      </w:r>
      <w:r w:rsidR="00AF0004" w:rsidRPr="00FA71C7">
        <w:rPr>
          <w:rFonts w:hint="eastAsia"/>
          <w:color w:val="000000" w:themeColor="text1"/>
        </w:rPr>
        <w:t xml:space="preserve">　</w:t>
      </w:r>
      <w:r w:rsidR="00D82A8E" w:rsidRPr="00FA71C7">
        <w:rPr>
          <w:rFonts w:hint="eastAsia"/>
          <w:color w:val="000000" w:themeColor="text1"/>
        </w:rPr>
        <w:t>氏名（名称）</w:t>
      </w:r>
    </w:p>
    <w:p w14:paraId="05BCDB6C" w14:textId="4275E180" w:rsidR="00AA7386" w:rsidRPr="00FA71C7" w:rsidRDefault="00AA7386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　　</w:t>
      </w:r>
      <w:r w:rsidR="00D82A8E" w:rsidRPr="00FA71C7">
        <w:rPr>
          <w:rFonts w:hint="eastAsia"/>
          <w:color w:val="000000" w:themeColor="text1"/>
        </w:rPr>
        <w:t xml:space="preserve">　　　　　　　　　　　　　　　</w:t>
      </w:r>
      <w:r w:rsidR="00AF0004" w:rsidRPr="00FA71C7">
        <w:rPr>
          <w:rFonts w:hint="eastAsia"/>
          <w:color w:val="000000" w:themeColor="text1"/>
        </w:rPr>
        <w:t xml:space="preserve">　</w:t>
      </w:r>
      <w:r w:rsidR="00D82A8E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>連</w:t>
      </w:r>
      <w:r w:rsidR="00D82A8E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>絡</w:t>
      </w:r>
      <w:r w:rsidR="00D82A8E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>先</w:t>
      </w:r>
    </w:p>
    <w:p w14:paraId="2B56DF70" w14:textId="77777777" w:rsidR="00D82A8E" w:rsidRPr="00FA71C7" w:rsidRDefault="00D82A8E" w:rsidP="00C72F45">
      <w:pPr>
        <w:rPr>
          <w:color w:val="000000" w:themeColor="text1"/>
        </w:rPr>
      </w:pPr>
    </w:p>
    <w:p w14:paraId="6A0166D9" w14:textId="250C0251" w:rsidR="0090293B" w:rsidRPr="00FA71C7" w:rsidRDefault="009E4A10" w:rsidP="00AA7386">
      <w:pPr>
        <w:ind w:firstLineChars="100" w:firstLine="241"/>
        <w:jc w:val="center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龍ケ崎市災害時協力井戸登録申出書</w:t>
      </w:r>
    </w:p>
    <w:p w14:paraId="58C1B1B8" w14:textId="19CBC6F3" w:rsidR="00AA7386" w:rsidRPr="00FA71C7" w:rsidRDefault="00AA7386" w:rsidP="00AA7386">
      <w:pPr>
        <w:rPr>
          <w:color w:val="000000" w:themeColor="text1"/>
        </w:rPr>
      </w:pPr>
    </w:p>
    <w:p w14:paraId="399C095B" w14:textId="65906E2B" w:rsidR="00AA7386" w:rsidRPr="00FA71C7" w:rsidRDefault="00AA7386" w:rsidP="00AA7386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</w:t>
      </w:r>
      <w:r w:rsidR="00192F5B" w:rsidRPr="00FA71C7">
        <w:rPr>
          <w:rFonts w:hint="eastAsia"/>
          <w:color w:val="000000" w:themeColor="text1"/>
        </w:rPr>
        <w:t>龍ケ崎市災害時協力井戸の登録等に関する要綱</w:t>
      </w:r>
      <w:r w:rsidRPr="00FA71C7">
        <w:rPr>
          <w:rFonts w:hint="eastAsia"/>
          <w:color w:val="000000" w:themeColor="text1"/>
        </w:rPr>
        <w:t>第４条の規定により、</w:t>
      </w:r>
      <w:r w:rsidR="003448F3">
        <w:rPr>
          <w:rFonts w:hint="eastAsia"/>
          <w:color w:val="000000" w:themeColor="text1"/>
        </w:rPr>
        <w:t>下記</w:t>
      </w:r>
      <w:r w:rsidRPr="00FA71C7">
        <w:rPr>
          <w:rFonts w:hint="eastAsia"/>
          <w:color w:val="000000" w:themeColor="text1"/>
        </w:rPr>
        <w:t>のとおり災害時</w:t>
      </w:r>
      <w:r w:rsidR="00D82A8E" w:rsidRPr="00FA71C7">
        <w:rPr>
          <w:rFonts w:hint="eastAsia"/>
          <w:color w:val="000000" w:themeColor="text1"/>
        </w:rPr>
        <w:t>協力井戸の登録を申し出ます。</w:t>
      </w:r>
    </w:p>
    <w:p w14:paraId="45A12975" w14:textId="52C0350F" w:rsidR="00D82A8E" w:rsidRPr="00FA71C7" w:rsidRDefault="00D82A8E" w:rsidP="00AA7386">
      <w:pPr>
        <w:rPr>
          <w:color w:val="000000" w:themeColor="text1"/>
        </w:rPr>
      </w:pPr>
    </w:p>
    <w:p w14:paraId="4DBB57CD" w14:textId="77777777" w:rsidR="00D82A8E" w:rsidRPr="00FA71C7" w:rsidRDefault="00D82A8E" w:rsidP="00D82A8E">
      <w:pPr>
        <w:pStyle w:val="af0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記</w:t>
      </w:r>
    </w:p>
    <w:p w14:paraId="3F5F7FEC" w14:textId="50E28435" w:rsidR="00D82A8E" w:rsidRPr="00FA71C7" w:rsidRDefault="00D82A8E" w:rsidP="00D82A8E">
      <w:pPr>
        <w:rPr>
          <w:color w:val="000000" w:themeColor="text1"/>
        </w:rPr>
      </w:pPr>
    </w:p>
    <w:p w14:paraId="41F79AAE" w14:textId="67D91983" w:rsidR="00D82A8E" w:rsidRPr="00FA71C7" w:rsidRDefault="00D82A8E" w:rsidP="00D82A8E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１　災害時には、市民等へ</w:t>
      </w:r>
      <w:r w:rsidR="009419D1">
        <w:rPr>
          <w:rFonts w:hint="eastAsia"/>
          <w:color w:val="000000" w:themeColor="text1"/>
        </w:rPr>
        <w:t>生活用水</w:t>
      </w:r>
      <w:r w:rsidRPr="00FA71C7">
        <w:rPr>
          <w:rFonts w:hint="eastAsia"/>
          <w:color w:val="000000" w:themeColor="text1"/>
        </w:rPr>
        <w:t>を</w:t>
      </w:r>
      <w:r w:rsidR="00192F5B" w:rsidRPr="00FA71C7">
        <w:rPr>
          <w:rFonts w:hint="eastAsia"/>
          <w:color w:val="000000" w:themeColor="text1"/>
        </w:rPr>
        <w:t>無償で</w:t>
      </w:r>
      <w:r w:rsidRPr="00FA71C7">
        <w:rPr>
          <w:rFonts w:hint="eastAsia"/>
          <w:color w:val="000000" w:themeColor="text1"/>
        </w:rPr>
        <w:t>提供します。</w:t>
      </w:r>
    </w:p>
    <w:p w14:paraId="435E294E" w14:textId="67F01A45" w:rsidR="00D82A8E" w:rsidRPr="00FA71C7" w:rsidRDefault="00D82A8E" w:rsidP="00A804D7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２　登録標識を井戸</w:t>
      </w:r>
      <w:r w:rsidR="009419D1">
        <w:rPr>
          <w:rFonts w:hint="eastAsia"/>
          <w:color w:val="000000" w:themeColor="text1"/>
        </w:rPr>
        <w:t>、</w:t>
      </w:r>
      <w:r w:rsidRPr="00FA71C7">
        <w:rPr>
          <w:rFonts w:hint="eastAsia"/>
          <w:color w:val="000000" w:themeColor="text1"/>
        </w:rPr>
        <w:t>家屋の玄関及び塀等の</w:t>
      </w:r>
      <w:r w:rsidR="00BF2D0B" w:rsidRPr="00FA71C7">
        <w:rPr>
          <w:rFonts w:hint="eastAsia"/>
          <w:color w:val="000000" w:themeColor="text1"/>
        </w:rPr>
        <w:t>見やすい</w:t>
      </w:r>
      <w:r w:rsidRPr="00FA71C7">
        <w:rPr>
          <w:rFonts w:hint="eastAsia"/>
          <w:color w:val="000000" w:themeColor="text1"/>
        </w:rPr>
        <w:t>場所に</w:t>
      </w:r>
      <w:r w:rsidR="00E324AF" w:rsidRPr="00FA71C7">
        <w:rPr>
          <w:rFonts w:hint="eastAsia"/>
          <w:color w:val="000000" w:themeColor="text1"/>
        </w:rPr>
        <w:t>掲示</w:t>
      </w:r>
      <w:r w:rsidRPr="00FA71C7">
        <w:rPr>
          <w:rFonts w:hint="eastAsia"/>
          <w:color w:val="000000" w:themeColor="text1"/>
        </w:rPr>
        <w:t>します。</w:t>
      </w:r>
    </w:p>
    <w:p w14:paraId="09A7638E" w14:textId="753DEC93" w:rsidR="00D82A8E" w:rsidRPr="00FA71C7" w:rsidRDefault="00D82A8E" w:rsidP="000B5C77">
      <w:pPr>
        <w:ind w:left="241" w:hangingChars="100" w:hanging="24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３　</w:t>
      </w:r>
      <w:r w:rsidR="000B5C77" w:rsidRPr="00FA71C7">
        <w:rPr>
          <w:rFonts w:hint="eastAsia"/>
          <w:color w:val="000000" w:themeColor="text1"/>
        </w:rPr>
        <w:t>のぼり旗を</w:t>
      </w:r>
      <w:r w:rsidR="009419D1">
        <w:rPr>
          <w:rFonts w:hint="eastAsia"/>
          <w:color w:val="000000" w:themeColor="text1"/>
        </w:rPr>
        <w:t>生活用水が</w:t>
      </w:r>
      <w:r w:rsidR="000B5C77" w:rsidRPr="00FA71C7">
        <w:rPr>
          <w:rFonts w:hint="eastAsia"/>
          <w:color w:val="000000" w:themeColor="text1"/>
        </w:rPr>
        <w:t>提供</w:t>
      </w:r>
      <w:r w:rsidR="009419D1">
        <w:rPr>
          <w:rFonts w:hint="eastAsia"/>
          <w:color w:val="000000" w:themeColor="text1"/>
        </w:rPr>
        <w:t>できる</w:t>
      </w:r>
      <w:r w:rsidR="000B5C77" w:rsidRPr="00FA71C7">
        <w:rPr>
          <w:rFonts w:hint="eastAsia"/>
          <w:color w:val="000000" w:themeColor="text1"/>
        </w:rPr>
        <w:t>時間</w:t>
      </w:r>
      <w:r w:rsidR="00DD56F9">
        <w:rPr>
          <w:rFonts w:hint="eastAsia"/>
          <w:color w:val="000000" w:themeColor="text1"/>
        </w:rPr>
        <w:t>は</w:t>
      </w:r>
      <w:r w:rsidR="00BF2D0B" w:rsidRPr="00FA71C7">
        <w:rPr>
          <w:rFonts w:hint="eastAsia"/>
          <w:color w:val="000000" w:themeColor="text1"/>
        </w:rPr>
        <w:t>見やすい</w:t>
      </w:r>
      <w:r w:rsidR="000B5C77" w:rsidRPr="00FA71C7">
        <w:rPr>
          <w:rFonts w:hint="eastAsia"/>
          <w:color w:val="000000" w:themeColor="text1"/>
        </w:rPr>
        <w:t>場所に掲げ、提供が</w:t>
      </w:r>
      <w:r w:rsidR="009419D1">
        <w:rPr>
          <w:rFonts w:hint="eastAsia"/>
          <w:color w:val="000000" w:themeColor="text1"/>
        </w:rPr>
        <w:t>できない</w:t>
      </w:r>
      <w:r w:rsidR="001F4A77" w:rsidRPr="00FA71C7">
        <w:rPr>
          <w:rFonts w:hint="eastAsia"/>
          <w:color w:val="000000" w:themeColor="text1"/>
        </w:rPr>
        <w:t>時間</w:t>
      </w:r>
      <w:r w:rsidR="000B5C77" w:rsidRPr="00FA71C7">
        <w:rPr>
          <w:rFonts w:hint="eastAsia"/>
          <w:color w:val="000000" w:themeColor="text1"/>
        </w:rPr>
        <w:t>は掲げません。</w:t>
      </w:r>
    </w:p>
    <w:p w14:paraId="704783F1" w14:textId="27E9475B" w:rsidR="00A804D7" w:rsidRDefault="00EE2833" w:rsidP="00DD56F9">
      <w:pPr>
        <w:ind w:left="241" w:hangingChars="100" w:hanging="24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４　災害時に近隣住民等への生活用水の提供ができるよう</w:t>
      </w:r>
      <w:r w:rsidR="00DD56F9" w:rsidRPr="00694519">
        <w:rPr>
          <w:rFonts w:hint="eastAsia"/>
          <w:color w:val="000000" w:themeColor="text1"/>
        </w:rPr>
        <w:t>災害時協力井戸</w:t>
      </w:r>
      <w:r w:rsidR="00DD56F9">
        <w:rPr>
          <w:rFonts w:hint="eastAsia"/>
          <w:color w:val="000000" w:themeColor="text1"/>
        </w:rPr>
        <w:t>を</w:t>
      </w:r>
      <w:r w:rsidRPr="00FA71C7">
        <w:rPr>
          <w:rFonts w:hint="eastAsia"/>
          <w:color w:val="000000" w:themeColor="text1"/>
        </w:rPr>
        <w:t>継続的かつ適正に管理します。</w:t>
      </w:r>
    </w:p>
    <w:p w14:paraId="35CC1757" w14:textId="6AF1C65A" w:rsidR="00694519" w:rsidRPr="00694519" w:rsidRDefault="00694519" w:rsidP="00694519">
      <w:pPr>
        <w:ind w:left="241" w:hangingChars="100" w:hanging="241"/>
        <w:rPr>
          <w:color w:val="000000" w:themeColor="text1"/>
        </w:rPr>
      </w:pPr>
      <w:r w:rsidRPr="00694519">
        <w:rPr>
          <w:rFonts w:hint="eastAsia"/>
          <w:color w:val="000000" w:themeColor="text1"/>
        </w:rPr>
        <w:t>５　龍ケ崎市災害時協力井戸の登録等に関する要綱第７条の規定により、災害時協力井戸の所在地、所有者等の氏名その他災害時協力井戸に関する情報を</w:t>
      </w:r>
      <w:r>
        <w:rPr>
          <w:rFonts w:hint="eastAsia"/>
          <w:color w:val="000000" w:themeColor="text1"/>
        </w:rPr>
        <w:t>次</w:t>
      </w:r>
      <w:r w:rsidRPr="00694519">
        <w:rPr>
          <w:rFonts w:hint="eastAsia"/>
          <w:color w:val="000000" w:themeColor="text1"/>
        </w:rPr>
        <w:t>の表の「公表・提供の範囲」及び「管理の方法」</w:t>
      </w:r>
      <w:r w:rsidR="002418B1">
        <w:rPr>
          <w:rFonts w:hint="eastAsia"/>
          <w:color w:val="000000" w:themeColor="text1"/>
        </w:rPr>
        <w:t>の</w:t>
      </w:r>
      <w:r w:rsidRPr="00694519">
        <w:rPr>
          <w:rFonts w:hint="eastAsia"/>
          <w:color w:val="000000" w:themeColor="text1"/>
        </w:rPr>
        <w:t>とおり公表及び情報提供をすることについて同意します。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694519" w:rsidRPr="00694519" w14:paraId="43F84595" w14:textId="77777777" w:rsidTr="002E2ED4">
        <w:trPr>
          <w:trHeight w:val="298"/>
        </w:trPr>
        <w:tc>
          <w:tcPr>
            <w:tcW w:w="4140" w:type="dxa"/>
            <w:shd w:val="clear" w:color="auto" w:fill="DDDDDD"/>
            <w:vAlign w:val="center"/>
          </w:tcPr>
          <w:p w14:paraId="71A8292A" w14:textId="77777777" w:rsidR="00694519" w:rsidRPr="00694519" w:rsidRDefault="00694519" w:rsidP="002E2ED4">
            <w:pPr>
              <w:jc w:val="center"/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公表・提供の範囲</w:t>
            </w:r>
          </w:p>
        </w:tc>
        <w:tc>
          <w:tcPr>
            <w:tcW w:w="5215" w:type="dxa"/>
            <w:shd w:val="clear" w:color="auto" w:fill="DDDDDD"/>
            <w:vAlign w:val="center"/>
          </w:tcPr>
          <w:p w14:paraId="5B4011D0" w14:textId="77777777" w:rsidR="00694519" w:rsidRPr="00694519" w:rsidRDefault="00694519" w:rsidP="002E2ED4">
            <w:pPr>
              <w:jc w:val="center"/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管理の方法</w:t>
            </w:r>
          </w:p>
        </w:tc>
      </w:tr>
      <w:tr w:rsidR="00694519" w:rsidRPr="00694519" w14:paraId="3C9BE385" w14:textId="77777777" w:rsidTr="002E2ED4">
        <w:trPr>
          <w:trHeight w:val="397"/>
        </w:trPr>
        <w:tc>
          <w:tcPr>
            <w:tcW w:w="4140" w:type="dxa"/>
            <w:vAlign w:val="center"/>
          </w:tcPr>
          <w:p w14:paraId="269249FC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□市内全域</w:t>
            </w:r>
          </w:p>
        </w:tc>
        <w:tc>
          <w:tcPr>
            <w:tcW w:w="5215" w:type="dxa"/>
            <w:vAlign w:val="center"/>
          </w:tcPr>
          <w:p w14:paraId="552D0EC1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市で情報を管理します。</w:t>
            </w:r>
          </w:p>
        </w:tc>
      </w:tr>
      <w:tr w:rsidR="00694519" w:rsidRPr="00694519" w14:paraId="5046CBD8" w14:textId="77777777" w:rsidTr="002E2ED4">
        <w:trPr>
          <w:trHeight w:val="459"/>
        </w:trPr>
        <w:tc>
          <w:tcPr>
            <w:tcW w:w="4140" w:type="dxa"/>
            <w:vAlign w:val="center"/>
          </w:tcPr>
          <w:p w14:paraId="43744440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□地域コミュニティ協議会の範囲内</w:t>
            </w:r>
          </w:p>
        </w:tc>
        <w:tc>
          <w:tcPr>
            <w:tcW w:w="5215" w:type="dxa"/>
            <w:vAlign w:val="center"/>
          </w:tcPr>
          <w:p w14:paraId="5E6B2A68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地域コミュニティ協議会に情報を提供します。</w:t>
            </w:r>
          </w:p>
        </w:tc>
      </w:tr>
      <w:tr w:rsidR="00694519" w:rsidRPr="00694519" w14:paraId="7EB592AC" w14:textId="77777777" w:rsidTr="002E2ED4">
        <w:trPr>
          <w:trHeight w:val="397"/>
        </w:trPr>
        <w:tc>
          <w:tcPr>
            <w:tcW w:w="4140" w:type="dxa"/>
            <w:vAlign w:val="center"/>
          </w:tcPr>
          <w:p w14:paraId="4707052B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□自主防災組織の範囲内</w:t>
            </w:r>
          </w:p>
        </w:tc>
        <w:tc>
          <w:tcPr>
            <w:tcW w:w="5215" w:type="dxa"/>
            <w:vAlign w:val="center"/>
          </w:tcPr>
          <w:p w14:paraId="735E2B71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自主防災組織に情報を提供します。</w:t>
            </w:r>
          </w:p>
        </w:tc>
      </w:tr>
      <w:tr w:rsidR="00694519" w:rsidRPr="00694519" w14:paraId="1194FA7D" w14:textId="77777777" w:rsidTr="002E2ED4">
        <w:trPr>
          <w:trHeight w:val="397"/>
        </w:trPr>
        <w:tc>
          <w:tcPr>
            <w:tcW w:w="4140" w:type="dxa"/>
            <w:vAlign w:val="center"/>
          </w:tcPr>
          <w:p w14:paraId="16C8BDCF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□住民自治組織の範囲内</w:t>
            </w:r>
          </w:p>
        </w:tc>
        <w:tc>
          <w:tcPr>
            <w:tcW w:w="5215" w:type="dxa"/>
            <w:vAlign w:val="center"/>
          </w:tcPr>
          <w:p w14:paraId="2E266247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住民自治組織に情報を提供します。</w:t>
            </w:r>
          </w:p>
        </w:tc>
      </w:tr>
      <w:tr w:rsidR="00694519" w:rsidRPr="00694519" w14:paraId="381D62E4" w14:textId="77777777" w:rsidTr="002E2ED4">
        <w:trPr>
          <w:trHeight w:val="397"/>
        </w:trPr>
        <w:tc>
          <w:tcPr>
            <w:tcW w:w="4140" w:type="dxa"/>
            <w:vAlign w:val="center"/>
          </w:tcPr>
          <w:p w14:paraId="1B5A45D5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□区・班の範囲</w:t>
            </w:r>
          </w:p>
        </w:tc>
        <w:tc>
          <w:tcPr>
            <w:tcW w:w="5215" w:type="dxa"/>
            <w:vAlign w:val="center"/>
          </w:tcPr>
          <w:p w14:paraId="7135CD99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住民自治組織に情報を提供します。</w:t>
            </w:r>
          </w:p>
        </w:tc>
      </w:tr>
      <w:tr w:rsidR="00694519" w:rsidRPr="00694519" w14:paraId="4D7E64DF" w14:textId="77777777" w:rsidTr="002E2ED4">
        <w:trPr>
          <w:trHeight w:val="397"/>
        </w:trPr>
        <w:tc>
          <w:tcPr>
            <w:tcW w:w="4140" w:type="dxa"/>
            <w:vAlign w:val="center"/>
          </w:tcPr>
          <w:p w14:paraId="5A67857D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  <w:r w:rsidRPr="00694519">
              <w:rPr>
                <w:rFonts w:hint="eastAsia"/>
                <w:color w:val="000000" w:themeColor="text1"/>
                <w:szCs w:val="24"/>
              </w:rPr>
              <w:t>□その他（　　　　　　　　　　）</w:t>
            </w:r>
          </w:p>
        </w:tc>
        <w:tc>
          <w:tcPr>
            <w:tcW w:w="5215" w:type="dxa"/>
            <w:vAlign w:val="center"/>
          </w:tcPr>
          <w:p w14:paraId="5079033F" w14:textId="77777777" w:rsidR="00694519" w:rsidRPr="00694519" w:rsidRDefault="00694519" w:rsidP="002E2ED4">
            <w:pPr>
              <w:rPr>
                <w:color w:val="000000" w:themeColor="text1"/>
                <w:szCs w:val="24"/>
              </w:rPr>
            </w:pPr>
          </w:p>
        </w:tc>
      </w:tr>
    </w:tbl>
    <w:p w14:paraId="04F0A8D0" w14:textId="77777777" w:rsidR="00694519" w:rsidRPr="00694519" w:rsidRDefault="00694519" w:rsidP="00694519">
      <w:pPr>
        <w:ind w:left="241" w:hangingChars="100" w:hanging="241"/>
        <w:rPr>
          <w:color w:val="000000" w:themeColor="text1"/>
        </w:rPr>
      </w:pPr>
    </w:p>
    <w:p w14:paraId="1F88F953" w14:textId="2DE8DD1B" w:rsidR="00694519" w:rsidRPr="00694519" w:rsidRDefault="00694519" w:rsidP="00694519">
      <w:pPr>
        <w:ind w:left="241" w:hangingChars="100" w:hanging="241"/>
        <w:rPr>
          <w:color w:val="000000" w:themeColor="text1"/>
        </w:rPr>
      </w:pPr>
      <w:bookmarkStart w:id="0" w:name="_Hlk224041506"/>
      <w:r w:rsidRPr="00694519">
        <w:rPr>
          <w:rFonts w:hint="eastAsia"/>
          <w:color w:val="000000" w:themeColor="text1"/>
        </w:rPr>
        <w:t xml:space="preserve">　以上のことについて同意</w:t>
      </w:r>
      <w:r>
        <w:rPr>
          <w:rFonts w:hint="eastAsia"/>
          <w:color w:val="000000" w:themeColor="text1"/>
        </w:rPr>
        <w:t>の上、</w:t>
      </w:r>
      <w:r w:rsidRPr="00FA71C7">
        <w:rPr>
          <w:rFonts w:hint="eastAsia"/>
          <w:color w:val="000000" w:themeColor="text1"/>
        </w:rPr>
        <w:t>災害時協力井戸の登録を申し出ます。</w:t>
      </w:r>
    </w:p>
    <w:p w14:paraId="64D19CBF" w14:textId="7C2072CB" w:rsidR="00694519" w:rsidRDefault="00694519" w:rsidP="00694519">
      <w:pPr>
        <w:ind w:firstLineChars="1400" w:firstLine="3373"/>
        <w:rPr>
          <w:u w:val="single"/>
        </w:rPr>
      </w:pPr>
      <w:r>
        <w:rPr>
          <w:rFonts w:hint="eastAsia"/>
          <w:u w:val="single"/>
        </w:rPr>
        <w:t xml:space="preserve">所有者氏名　　　　　　　　　　　　　　　　　　　　　</w:t>
      </w:r>
    </w:p>
    <w:p w14:paraId="03E0CC83" w14:textId="64C691D8" w:rsidR="00694519" w:rsidRPr="00694519" w:rsidRDefault="00694519" w:rsidP="00694519">
      <w:pPr>
        <w:ind w:firstLineChars="1400" w:firstLine="3373"/>
      </w:pPr>
      <w:r w:rsidRPr="00694519">
        <w:rPr>
          <w:rFonts w:hint="eastAsia"/>
        </w:rPr>
        <w:t>※所有者と管理者が異なる場合</w:t>
      </w:r>
    </w:p>
    <w:p w14:paraId="4DCB4FBA" w14:textId="3B633A7C" w:rsidR="00694519" w:rsidRPr="00DD56F9" w:rsidRDefault="00694519" w:rsidP="00DD56F9">
      <w:pPr>
        <w:ind w:leftChars="100" w:left="241" w:firstLineChars="1300" w:firstLine="3132"/>
        <w:jc w:val="left"/>
      </w:pPr>
      <w:r w:rsidRPr="00372185">
        <w:rPr>
          <w:rFonts w:hint="eastAsia"/>
          <w:u w:val="single"/>
        </w:rPr>
        <w:t>管理者氏名</w:t>
      </w:r>
      <w:r>
        <w:rPr>
          <w:rFonts w:hint="eastAsia"/>
          <w:u w:val="single"/>
        </w:rPr>
        <w:t xml:space="preserve">　　　　　　　　　　　　　　　　　　　　　</w:t>
      </w:r>
      <w:bookmarkEnd w:id="0"/>
    </w:p>
    <w:p w14:paraId="6BFC7949" w14:textId="46D2BBF1" w:rsidR="002E2228" w:rsidRPr="00FA71C7" w:rsidRDefault="001E4499" w:rsidP="00BF2D0B">
      <w:pPr>
        <w:jc w:val="right"/>
        <w:rPr>
          <w:color w:val="000000" w:themeColor="text1"/>
        </w:rPr>
      </w:pPr>
      <w:r w:rsidRPr="00FA71C7">
        <w:rPr>
          <w:color w:val="000000" w:themeColor="text1"/>
        </w:rPr>
        <w:br w:type="page"/>
      </w:r>
      <w:r w:rsidR="002E2228" w:rsidRPr="00FA71C7">
        <w:rPr>
          <w:rFonts w:hint="eastAsia"/>
          <w:color w:val="000000" w:themeColor="text1"/>
        </w:rPr>
        <w:lastRenderedPageBreak/>
        <w:t>（裏面）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1829"/>
        <w:gridCol w:w="1438"/>
        <w:gridCol w:w="2276"/>
        <w:gridCol w:w="964"/>
        <w:gridCol w:w="2403"/>
      </w:tblGrid>
      <w:tr w:rsidR="00FA71C7" w:rsidRPr="00FA71C7" w14:paraId="3B0151D5" w14:textId="77777777" w:rsidTr="00BF2D0B">
        <w:trPr>
          <w:trHeight w:val="618"/>
        </w:trPr>
        <w:tc>
          <w:tcPr>
            <w:tcW w:w="2547" w:type="dxa"/>
            <w:gridSpan w:val="2"/>
            <w:vMerge w:val="restart"/>
            <w:shd w:val="clear" w:color="auto" w:fill="DDDDDD"/>
            <w:vAlign w:val="center"/>
          </w:tcPr>
          <w:p w14:paraId="439F8737" w14:textId="589E9D9A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所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有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者</w:t>
            </w:r>
          </w:p>
        </w:tc>
        <w:tc>
          <w:tcPr>
            <w:tcW w:w="1438" w:type="dxa"/>
            <w:shd w:val="clear" w:color="auto" w:fill="DDDDDD"/>
            <w:vAlign w:val="center"/>
          </w:tcPr>
          <w:p w14:paraId="5A13158E" w14:textId="19CDCF9A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氏名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名称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276" w:type="dxa"/>
            <w:vAlign w:val="center"/>
          </w:tcPr>
          <w:p w14:paraId="292EDADA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DDDDD"/>
            <w:vAlign w:val="center"/>
          </w:tcPr>
          <w:p w14:paraId="058EB71D" w14:textId="7E85D88D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2403" w:type="dxa"/>
            <w:vAlign w:val="center"/>
          </w:tcPr>
          <w:p w14:paraId="4F1385D0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FA71C7" w:rsidRPr="00FA71C7" w14:paraId="6A79D88B" w14:textId="77777777" w:rsidTr="00BF2D0B">
        <w:trPr>
          <w:trHeight w:val="568"/>
        </w:trPr>
        <w:tc>
          <w:tcPr>
            <w:tcW w:w="2547" w:type="dxa"/>
            <w:gridSpan w:val="2"/>
            <w:vMerge/>
            <w:shd w:val="clear" w:color="auto" w:fill="DDDDDD"/>
            <w:vAlign w:val="center"/>
          </w:tcPr>
          <w:p w14:paraId="59BD336A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DDDDDD"/>
            <w:vAlign w:val="center"/>
          </w:tcPr>
          <w:p w14:paraId="4A6A473E" w14:textId="4CE23940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住所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所在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643" w:type="dxa"/>
            <w:gridSpan w:val="3"/>
            <w:vAlign w:val="center"/>
          </w:tcPr>
          <w:p w14:paraId="28B95EE2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FA71C7" w:rsidRPr="00FA71C7" w14:paraId="14CA889B" w14:textId="77777777" w:rsidTr="00BF2D0B">
        <w:trPr>
          <w:trHeight w:val="545"/>
        </w:trPr>
        <w:tc>
          <w:tcPr>
            <w:tcW w:w="2547" w:type="dxa"/>
            <w:gridSpan w:val="2"/>
            <w:vMerge w:val="restart"/>
            <w:shd w:val="clear" w:color="auto" w:fill="DDDDDD"/>
            <w:vAlign w:val="center"/>
          </w:tcPr>
          <w:p w14:paraId="40C8DEA9" w14:textId="20A12E9F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管　理　者</w:t>
            </w:r>
          </w:p>
          <w:p w14:paraId="305FF3F8" w14:textId="20EBAA2E" w:rsidR="00AF0004" w:rsidRPr="00FA71C7" w:rsidRDefault="00BF2D0B" w:rsidP="00BF2D0B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AF0004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所有者と異なる場合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38" w:type="dxa"/>
            <w:shd w:val="clear" w:color="auto" w:fill="DDDDDD"/>
            <w:vAlign w:val="center"/>
          </w:tcPr>
          <w:p w14:paraId="6C1F4AB5" w14:textId="384A654B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氏名（名称）</w:t>
            </w:r>
          </w:p>
        </w:tc>
        <w:tc>
          <w:tcPr>
            <w:tcW w:w="2276" w:type="dxa"/>
            <w:vAlign w:val="center"/>
          </w:tcPr>
          <w:p w14:paraId="0781E4E3" w14:textId="77777777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DDDDD"/>
            <w:vAlign w:val="center"/>
          </w:tcPr>
          <w:p w14:paraId="1D3697EE" w14:textId="62DB9BF1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2403" w:type="dxa"/>
            <w:vAlign w:val="center"/>
          </w:tcPr>
          <w:p w14:paraId="526F5988" w14:textId="77777777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FA71C7" w:rsidRPr="00FA71C7" w14:paraId="5F528D6A" w14:textId="77777777" w:rsidTr="00BF2D0B">
        <w:trPr>
          <w:trHeight w:val="552"/>
        </w:trPr>
        <w:tc>
          <w:tcPr>
            <w:tcW w:w="2547" w:type="dxa"/>
            <w:gridSpan w:val="2"/>
            <w:vMerge/>
            <w:shd w:val="clear" w:color="auto" w:fill="DDDDDD"/>
            <w:vAlign w:val="center"/>
          </w:tcPr>
          <w:p w14:paraId="1F51207E" w14:textId="77777777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DDDDDD"/>
            <w:vAlign w:val="center"/>
          </w:tcPr>
          <w:p w14:paraId="06585027" w14:textId="7E7459D6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住所（所在）</w:t>
            </w:r>
          </w:p>
        </w:tc>
        <w:tc>
          <w:tcPr>
            <w:tcW w:w="5643" w:type="dxa"/>
            <w:gridSpan w:val="3"/>
            <w:vAlign w:val="center"/>
          </w:tcPr>
          <w:p w14:paraId="6344BEA4" w14:textId="77777777" w:rsidR="00AF0004" w:rsidRPr="00FA71C7" w:rsidRDefault="00AF0004" w:rsidP="00AF0004">
            <w:pPr>
              <w:widowControl/>
              <w:jc w:val="center"/>
              <w:rPr>
                <w:rFonts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FA71C7" w:rsidRPr="00FA71C7" w14:paraId="34110E80" w14:textId="77777777" w:rsidTr="00BF2D0B">
        <w:trPr>
          <w:trHeight w:val="557"/>
        </w:trPr>
        <w:tc>
          <w:tcPr>
            <w:tcW w:w="718" w:type="dxa"/>
            <w:vMerge w:val="restart"/>
            <w:shd w:val="clear" w:color="auto" w:fill="DDDDDD"/>
            <w:textDirection w:val="tbRlV"/>
            <w:vAlign w:val="center"/>
          </w:tcPr>
          <w:p w14:paraId="7D0814AA" w14:textId="72943172" w:rsidR="002E2228" w:rsidRPr="00FA71C7" w:rsidRDefault="002E2228" w:rsidP="005B732E">
            <w:pPr>
              <w:widowControl/>
              <w:ind w:left="113" w:right="113"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井戸の仕様等</w:t>
            </w:r>
          </w:p>
        </w:tc>
        <w:tc>
          <w:tcPr>
            <w:tcW w:w="1829" w:type="dxa"/>
            <w:shd w:val="clear" w:color="auto" w:fill="DDDDDD"/>
            <w:vAlign w:val="center"/>
          </w:tcPr>
          <w:p w14:paraId="3A0DB2F2" w14:textId="54E7C7D0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所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在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7081" w:type="dxa"/>
            <w:gridSpan w:val="4"/>
            <w:vAlign w:val="center"/>
          </w:tcPr>
          <w:p w14:paraId="085EB34C" w14:textId="07212539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龍ケ崎市</w:t>
            </w:r>
          </w:p>
        </w:tc>
      </w:tr>
      <w:tr w:rsidR="00FA71C7" w:rsidRPr="00FA71C7" w14:paraId="7BE3FAAA" w14:textId="77777777" w:rsidTr="00BF2D0B">
        <w:trPr>
          <w:trHeight w:val="559"/>
        </w:trPr>
        <w:tc>
          <w:tcPr>
            <w:tcW w:w="718" w:type="dxa"/>
            <w:vMerge/>
            <w:shd w:val="clear" w:color="auto" w:fill="DDDDDD"/>
            <w:vAlign w:val="center"/>
          </w:tcPr>
          <w:p w14:paraId="0D661E91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21AF60E4" w14:textId="2C85982E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位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置</w:t>
            </w:r>
          </w:p>
        </w:tc>
        <w:tc>
          <w:tcPr>
            <w:tcW w:w="7081" w:type="dxa"/>
            <w:gridSpan w:val="4"/>
            <w:vAlign w:val="center"/>
          </w:tcPr>
          <w:p w14:paraId="5282B844" w14:textId="4B314885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□建物内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□宅地内</w:t>
            </w:r>
            <w:r w:rsidR="0099042C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（屋外）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□その他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A71C7" w:rsidRPr="00FA71C7" w14:paraId="4F63006A" w14:textId="77777777" w:rsidTr="00BF2D0B">
        <w:trPr>
          <w:trHeight w:val="553"/>
        </w:trPr>
        <w:tc>
          <w:tcPr>
            <w:tcW w:w="718" w:type="dxa"/>
            <w:vMerge/>
            <w:shd w:val="clear" w:color="auto" w:fill="DDDDDD"/>
            <w:vAlign w:val="center"/>
          </w:tcPr>
          <w:p w14:paraId="74145686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4B483BCE" w14:textId="2B06D1F1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井戸の種類</w:t>
            </w:r>
          </w:p>
        </w:tc>
        <w:tc>
          <w:tcPr>
            <w:tcW w:w="7081" w:type="dxa"/>
            <w:gridSpan w:val="4"/>
            <w:vAlign w:val="center"/>
          </w:tcPr>
          <w:p w14:paraId="36C219C2" w14:textId="491424F7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□掘り抜き井戸　□打ち込み井戸　　□湧水</w:t>
            </w:r>
          </w:p>
        </w:tc>
      </w:tr>
      <w:tr w:rsidR="00FA71C7" w:rsidRPr="00FA71C7" w14:paraId="758196DC" w14:textId="77777777" w:rsidTr="00BF2D0B">
        <w:trPr>
          <w:trHeight w:val="561"/>
        </w:trPr>
        <w:tc>
          <w:tcPr>
            <w:tcW w:w="718" w:type="dxa"/>
            <w:vMerge/>
            <w:shd w:val="clear" w:color="auto" w:fill="DDDDDD"/>
            <w:vAlign w:val="center"/>
          </w:tcPr>
          <w:p w14:paraId="2413D3A7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27AB6BC9" w14:textId="0691021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汲み上げ方式</w:t>
            </w:r>
          </w:p>
        </w:tc>
        <w:tc>
          <w:tcPr>
            <w:tcW w:w="7081" w:type="dxa"/>
            <w:gridSpan w:val="4"/>
            <w:vAlign w:val="center"/>
          </w:tcPr>
          <w:p w14:paraId="53AED72C" w14:textId="388F4BCC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□電動式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□手動式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□電動・手動式併用</w:t>
            </w:r>
          </w:p>
        </w:tc>
      </w:tr>
      <w:tr w:rsidR="00FA71C7" w:rsidRPr="00FA71C7" w14:paraId="22710E38" w14:textId="77777777" w:rsidTr="00BF2D0B">
        <w:trPr>
          <w:trHeight w:val="569"/>
        </w:trPr>
        <w:tc>
          <w:tcPr>
            <w:tcW w:w="718" w:type="dxa"/>
            <w:vMerge/>
            <w:shd w:val="clear" w:color="auto" w:fill="DDDDDD"/>
            <w:vAlign w:val="center"/>
          </w:tcPr>
          <w:p w14:paraId="032C04BE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4ABE9DBA" w14:textId="5EFFE0DB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停電時の使用</w:t>
            </w:r>
          </w:p>
        </w:tc>
        <w:tc>
          <w:tcPr>
            <w:tcW w:w="7081" w:type="dxa"/>
            <w:gridSpan w:val="4"/>
            <w:vAlign w:val="center"/>
          </w:tcPr>
          <w:p w14:paraId="71BAB2FA" w14:textId="0049AA81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□可能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□不可能</w:t>
            </w:r>
          </w:p>
        </w:tc>
      </w:tr>
      <w:tr w:rsidR="00FA71C7" w:rsidRPr="00FA71C7" w14:paraId="0CEE501A" w14:textId="77777777" w:rsidTr="00BF2D0B">
        <w:trPr>
          <w:trHeight w:val="1258"/>
        </w:trPr>
        <w:tc>
          <w:tcPr>
            <w:tcW w:w="718" w:type="dxa"/>
            <w:vMerge/>
            <w:shd w:val="clear" w:color="auto" w:fill="DDDDDD"/>
            <w:vAlign w:val="center"/>
          </w:tcPr>
          <w:p w14:paraId="770D1111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4B54B3D5" w14:textId="6B09E945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使用状況</w:t>
            </w:r>
          </w:p>
        </w:tc>
        <w:tc>
          <w:tcPr>
            <w:tcW w:w="7081" w:type="dxa"/>
            <w:gridSpan w:val="4"/>
            <w:vAlign w:val="center"/>
          </w:tcPr>
          <w:p w14:paraId="594663F8" w14:textId="77777777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□日常的に使用している</w:t>
            </w:r>
          </w:p>
          <w:p w14:paraId="28180F24" w14:textId="07E83635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□飲用　　□飲用以外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  <w:p w14:paraId="4483BCC9" w14:textId="6DEF1D7B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□日常的には使用していない</w:t>
            </w:r>
          </w:p>
        </w:tc>
      </w:tr>
      <w:tr w:rsidR="00FA71C7" w:rsidRPr="00FA71C7" w14:paraId="027903EF" w14:textId="77777777" w:rsidTr="00BF2D0B">
        <w:trPr>
          <w:trHeight w:val="1417"/>
        </w:trPr>
        <w:tc>
          <w:tcPr>
            <w:tcW w:w="718" w:type="dxa"/>
            <w:vMerge/>
            <w:shd w:val="clear" w:color="auto" w:fill="DDDDDD"/>
            <w:vAlign w:val="center"/>
          </w:tcPr>
          <w:p w14:paraId="15EB09EC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74E85874" w14:textId="45EF87CD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水</w:t>
            </w:r>
            <w:r w:rsidR="00752E25"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量</w:t>
            </w:r>
          </w:p>
        </w:tc>
        <w:tc>
          <w:tcPr>
            <w:tcW w:w="7081" w:type="dxa"/>
            <w:gridSpan w:val="4"/>
            <w:vAlign w:val="center"/>
          </w:tcPr>
          <w:p w14:paraId="470CEFC7" w14:textId="5E29B644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□確保されている</w:t>
            </w:r>
          </w:p>
          <w:p w14:paraId="056E0843" w14:textId="32BEFC2E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□渇水時に枯れることがある</w:t>
            </w:r>
          </w:p>
          <w:p w14:paraId="454BA801" w14:textId="26E6CFCE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□不明</w:t>
            </w:r>
          </w:p>
        </w:tc>
      </w:tr>
      <w:tr w:rsidR="00FA71C7" w:rsidRPr="00FA71C7" w14:paraId="4B0021FD" w14:textId="77777777" w:rsidTr="00BF2D0B">
        <w:trPr>
          <w:trHeight w:val="1693"/>
        </w:trPr>
        <w:tc>
          <w:tcPr>
            <w:tcW w:w="718" w:type="dxa"/>
            <w:vMerge/>
            <w:shd w:val="clear" w:color="auto" w:fill="DDDDDD"/>
            <w:vAlign w:val="center"/>
          </w:tcPr>
          <w:p w14:paraId="186B82B5" w14:textId="77777777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6F8221D5" w14:textId="5F11474B" w:rsidR="002E2228" w:rsidRPr="00FA71C7" w:rsidRDefault="002E2228" w:rsidP="005B732E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水の状態</w:t>
            </w:r>
          </w:p>
        </w:tc>
        <w:tc>
          <w:tcPr>
            <w:tcW w:w="7081" w:type="dxa"/>
            <w:gridSpan w:val="4"/>
            <w:vAlign w:val="center"/>
          </w:tcPr>
          <w:p w14:paraId="5816D808" w14:textId="1EA761E0" w:rsidR="002E2228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色　　　□無色　　□その他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 xml:space="preserve">　　　　　　　　　　　　　　　　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  <w:p w14:paraId="3484A449" w14:textId="620C2DCB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におい　□無臭　　□その他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/>
                <w:color w:val="000000" w:themeColor="text1"/>
                <w:sz w:val="20"/>
                <w:szCs w:val="20"/>
              </w:rPr>
              <w:t xml:space="preserve">　　　　　　　　　　　　　　　　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  <w:p w14:paraId="7C2DEC8B" w14:textId="132F7863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濁り　　□無し　　□その他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/>
                <w:color w:val="000000" w:themeColor="text1"/>
                <w:sz w:val="20"/>
                <w:szCs w:val="20"/>
              </w:rPr>
              <w:t xml:space="preserve">　　　　　　　　　　　　　　　　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  <w:p w14:paraId="56C47D1A" w14:textId="5CEA9DB1" w:rsidR="005B732E" w:rsidRPr="00FA71C7" w:rsidRDefault="005B732E" w:rsidP="005B732E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味　　　□無味　　□その他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Pr="00FA71C7">
              <w:rPr>
                <w:rFonts w:hAnsi="BIZ UD明朝 Medium"/>
                <w:color w:val="000000" w:themeColor="text1"/>
                <w:sz w:val="20"/>
                <w:szCs w:val="20"/>
              </w:rPr>
              <w:t xml:space="preserve">　　　　　　　　　　　　　　　　　　　</w:t>
            </w:r>
            <w:r w:rsidR="00AF0004"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C4238" w:rsidRPr="00FA71C7" w14:paraId="5F38E57B" w14:textId="77777777" w:rsidTr="00BF2D0B">
        <w:tc>
          <w:tcPr>
            <w:tcW w:w="718" w:type="dxa"/>
            <w:vMerge/>
            <w:shd w:val="clear" w:color="auto" w:fill="DDDDDD"/>
            <w:vAlign w:val="center"/>
          </w:tcPr>
          <w:p w14:paraId="3D96D67D" w14:textId="77777777" w:rsidR="009C4238" w:rsidRPr="00FA71C7" w:rsidRDefault="009C4238" w:rsidP="009C4238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5EAF4F93" w14:textId="64DFD55F" w:rsidR="009C4238" w:rsidRPr="00FA71C7" w:rsidRDefault="009C4238" w:rsidP="009C4238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  <w:r w:rsidRPr="00FA71C7">
              <w:rPr>
                <w:rFonts w:hAnsi="BIZ UD明朝 Medium" w:hint="eastAsia"/>
                <w:color w:val="000000" w:themeColor="text1"/>
                <w:sz w:val="21"/>
                <w:szCs w:val="21"/>
              </w:rPr>
              <w:t>水質検査</w:t>
            </w:r>
          </w:p>
        </w:tc>
        <w:tc>
          <w:tcPr>
            <w:tcW w:w="7081" w:type="dxa"/>
            <w:gridSpan w:val="4"/>
            <w:vAlign w:val="center"/>
          </w:tcPr>
          <w:p w14:paraId="7A0989B4" w14:textId="77777777" w:rsidR="009C4238" w:rsidRPr="00FA71C7" w:rsidRDefault="009C4238" w:rsidP="009C4238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□実施している（頻度：　　　　　　　　　　　）　　月に実施済</w:t>
            </w:r>
          </w:p>
          <w:p w14:paraId="068CB643" w14:textId="5AF4C9AE" w:rsidR="009C4238" w:rsidRPr="00FA71C7" w:rsidRDefault="009C4238" w:rsidP="009C4238">
            <w:pPr>
              <w:widowControl/>
              <w:rPr>
                <w:rFonts w:hAnsi="BIZ UD明朝 Medium"/>
                <w:color w:val="000000" w:themeColor="text1"/>
                <w:sz w:val="20"/>
                <w:szCs w:val="20"/>
              </w:rPr>
            </w:pPr>
            <w:r w:rsidRPr="00FA71C7">
              <w:rPr>
                <w:rFonts w:hAnsi="BIZ UD明朝 Medium" w:hint="eastAsia"/>
                <w:color w:val="000000" w:themeColor="text1"/>
                <w:sz w:val="20"/>
                <w:szCs w:val="20"/>
              </w:rPr>
              <w:t>□実施していない</w:t>
            </w:r>
          </w:p>
        </w:tc>
      </w:tr>
      <w:tr w:rsidR="009C4238" w:rsidRPr="00FA71C7" w14:paraId="49E1094E" w14:textId="77777777" w:rsidTr="009C4238">
        <w:trPr>
          <w:trHeight w:val="806"/>
        </w:trPr>
        <w:tc>
          <w:tcPr>
            <w:tcW w:w="718" w:type="dxa"/>
            <w:vMerge/>
            <w:shd w:val="clear" w:color="auto" w:fill="DDDDDD"/>
            <w:vAlign w:val="center"/>
          </w:tcPr>
          <w:p w14:paraId="3003AEBF" w14:textId="77777777" w:rsidR="009C4238" w:rsidRPr="00FA71C7" w:rsidRDefault="009C4238" w:rsidP="009C4238">
            <w:pPr>
              <w:widowControl/>
              <w:jc w:val="center"/>
              <w:rPr>
                <w:rFonts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9" w:type="dxa"/>
            <w:shd w:val="clear" w:color="auto" w:fill="DDDDDD"/>
            <w:vAlign w:val="center"/>
          </w:tcPr>
          <w:p w14:paraId="18539B86" w14:textId="2ED6AD4B" w:rsidR="009C4238" w:rsidRPr="00E961B5" w:rsidRDefault="009C4238" w:rsidP="009C4238">
            <w:pPr>
              <w:widowControl/>
              <w:jc w:val="center"/>
              <w:rPr>
                <w:rFonts w:hAnsi="BIZ UD明朝 Medium"/>
                <w:sz w:val="21"/>
                <w:szCs w:val="21"/>
              </w:rPr>
            </w:pPr>
            <w:r w:rsidRPr="00E961B5">
              <w:rPr>
                <w:rFonts w:hAnsi="BIZ UD明朝 Medium" w:hint="eastAsia"/>
                <w:sz w:val="21"/>
                <w:szCs w:val="21"/>
              </w:rPr>
              <w:t>井戸環境</w:t>
            </w:r>
          </w:p>
        </w:tc>
        <w:tc>
          <w:tcPr>
            <w:tcW w:w="7081" w:type="dxa"/>
            <w:gridSpan w:val="4"/>
            <w:vAlign w:val="center"/>
          </w:tcPr>
          <w:p w14:paraId="51BEF6D4" w14:textId="2CF976DF" w:rsidR="009C4238" w:rsidRPr="00E961B5" w:rsidRDefault="009C4238" w:rsidP="009C4238">
            <w:pPr>
              <w:widowControl/>
              <w:rPr>
                <w:rFonts w:hAnsi="BIZ UD明朝 Medium"/>
                <w:sz w:val="20"/>
                <w:szCs w:val="20"/>
              </w:rPr>
            </w:pPr>
            <w:r w:rsidRPr="00E961B5">
              <w:rPr>
                <w:rFonts w:hAnsi="BIZ UD明朝 Medium" w:hint="eastAsia"/>
                <w:sz w:val="20"/>
                <w:szCs w:val="20"/>
              </w:rPr>
              <w:t>□井戸の使用上の安全が確保されている</w:t>
            </w:r>
          </w:p>
          <w:p w14:paraId="4D297101" w14:textId="00BFE7B8" w:rsidR="009C4238" w:rsidRPr="00E961B5" w:rsidRDefault="009C4238" w:rsidP="009C4238">
            <w:pPr>
              <w:widowControl/>
              <w:rPr>
                <w:rFonts w:hAnsi="BIZ UD明朝 Medium"/>
                <w:sz w:val="20"/>
                <w:szCs w:val="20"/>
              </w:rPr>
            </w:pPr>
            <w:r w:rsidRPr="00E961B5">
              <w:rPr>
                <w:rFonts w:hAnsi="BIZ UD明朝 Medium" w:hint="eastAsia"/>
                <w:sz w:val="20"/>
                <w:szCs w:val="20"/>
              </w:rPr>
              <w:t>□周辺に</w:t>
            </w:r>
            <w:r w:rsidR="005028A1" w:rsidRPr="00E961B5">
              <w:rPr>
                <w:rFonts w:hAnsi="BIZ UD明朝 Medium" w:hint="eastAsia"/>
                <w:sz w:val="20"/>
                <w:szCs w:val="20"/>
              </w:rPr>
              <w:t>井戸水を</w:t>
            </w:r>
            <w:r w:rsidRPr="00E961B5">
              <w:rPr>
                <w:rFonts w:hAnsi="BIZ UD明朝 Medium" w:hint="eastAsia"/>
                <w:sz w:val="20"/>
                <w:szCs w:val="20"/>
              </w:rPr>
              <w:t>汚染</w:t>
            </w:r>
            <w:r w:rsidR="005028A1" w:rsidRPr="00E961B5">
              <w:rPr>
                <w:rFonts w:hAnsi="BIZ UD明朝 Medium" w:hint="eastAsia"/>
                <w:sz w:val="20"/>
                <w:szCs w:val="20"/>
              </w:rPr>
              <w:t>する</w:t>
            </w:r>
            <w:r w:rsidRPr="00E961B5">
              <w:rPr>
                <w:rFonts w:hAnsi="BIZ UD明朝 Medium" w:hint="eastAsia"/>
                <w:sz w:val="20"/>
                <w:szCs w:val="20"/>
              </w:rPr>
              <w:t>ものがない</w:t>
            </w:r>
          </w:p>
        </w:tc>
      </w:tr>
    </w:tbl>
    <w:p w14:paraId="2A5F1415" w14:textId="5D0BBB55" w:rsidR="002E2228" w:rsidRPr="00FA71C7" w:rsidRDefault="002E2228" w:rsidP="002E2228">
      <w:pPr>
        <w:widowControl/>
        <w:rPr>
          <w:color w:val="000000" w:themeColor="text1"/>
        </w:rPr>
      </w:pPr>
    </w:p>
    <w:p w14:paraId="261E84D2" w14:textId="3DA1F40F" w:rsidR="005B732E" w:rsidRPr="00FA71C7" w:rsidRDefault="005B732E" w:rsidP="002E2228">
      <w:pPr>
        <w:widowControl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龍ケ崎市使用欄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FA71C7" w:rsidRPr="00FA71C7" w14:paraId="0188FF45" w14:textId="77777777" w:rsidTr="00AF0004">
        <w:trPr>
          <w:trHeight w:val="633"/>
        </w:trPr>
        <w:tc>
          <w:tcPr>
            <w:tcW w:w="2410" w:type="dxa"/>
            <w:shd w:val="clear" w:color="auto" w:fill="E7E6E6" w:themeFill="background2"/>
            <w:vAlign w:val="center"/>
          </w:tcPr>
          <w:p w14:paraId="57023F77" w14:textId="232966FE" w:rsidR="005B732E" w:rsidRPr="00FA71C7" w:rsidRDefault="005B732E" w:rsidP="005B732E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pacing w:val="37"/>
                <w:kern w:val="0"/>
                <w:sz w:val="22"/>
                <w:fitText w:val="1105" w:id="-500538624"/>
              </w:rPr>
              <w:t>登録番</w:t>
            </w:r>
            <w:r w:rsidRPr="00FA71C7">
              <w:rPr>
                <w:rFonts w:hint="eastAsia"/>
                <w:color w:val="000000" w:themeColor="text1"/>
                <w:spacing w:val="1"/>
                <w:kern w:val="0"/>
                <w:sz w:val="22"/>
                <w:fitText w:val="1105" w:id="-500538624"/>
              </w:rPr>
              <w:t>号</w:t>
            </w:r>
          </w:p>
        </w:tc>
        <w:tc>
          <w:tcPr>
            <w:tcW w:w="7223" w:type="dxa"/>
            <w:vAlign w:val="center"/>
          </w:tcPr>
          <w:p w14:paraId="0C49AD46" w14:textId="77777777" w:rsidR="005B732E" w:rsidRPr="00FA71C7" w:rsidRDefault="005B732E" w:rsidP="002E2228">
            <w:pPr>
              <w:widowControl/>
              <w:rPr>
                <w:color w:val="000000" w:themeColor="text1"/>
              </w:rPr>
            </w:pPr>
          </w:p>
        </w:tc>
      </w:tr>
      <w:tr w:rsidR="00FA71C7" w:rsidRPr="00FA71C7" w14:paraId="237B3BF4" w14:textId="77777777" w:rsidTr="00AF0004">
        <w:trPr>
          <w:trHeight w:val="569"/>
        </w:trPr>
        <w:tc>
          <w:tcPr>
            <w:tcW w:w="2410" w:type="dxa"/>
            <w:shd w:val="clear" w:color="auto" w:fill="E7E6E6" w:themeFill="background2"/>
            <w:vAlign w:val="center"/>
          </w:tcPr>
          <w:p w14:paraId="7FB5AD50" w14:textId="39A010F7" w:rsidR="005B732E" w:rsidRPr="00FA71C7" w:rsidRDefault="005B732E" w:rsidP="005B732E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登録年月日</w:t>
            </w:r>
          </w:p>
        </w:tc>
        <w:tc>
          <w:tcPr>
            <w:tcW w:w="7223" w:type="dxa"/>
            <w:vAlign w:val="center"/>
          </w:tcPr>
          <w:p w14:paraId="77C6DF8E" w14:textId="77777777" w:rsidR="005B732E" w:rsidRPr="00FA71C7" w:rsidRDefault="005B732E" w:rsidP="002E2228">
            <w:pPr>
              <w:widowControl/>
              <w:rPr>
                <w:color w:val="000000" w:themeColor="text1"/>
              </w:rPr>
            </w:pPr>
          </w:p>
        </w:tc>
      </w:tr>
    </w:tbl>
    <w:p w14:paraId="091CBBCB" w14:textId="77777777" w:rsidR="005B732E" w:rsidRPr="00FA71C7" w:rsidRDefault="005B732E" w:rsidP="002E2228">
      <w:pPr>
        <w:widowControl/>
        <w:rPr>
          <w:color w:val="000000" w:themeColor="text1"/>
        </w:rPr>
      </w:pPr>
    </w:p>
    <w:p w14:paraId="7D7F6BA7" w14:textId="77777777" w:rsidR="005B732E" w:rsidRPr="00FA71C7" w:rsidRDefault="005B732E" w:rsidP="002E2228">
      <w:pPr>
        <w:widowControl/>
        <w:rPr>
          <w:color w:val="000000" w:themeColor="text1"/>
        </w:rPr>
      </w:pPr>
    </w:p>
    <w:p w14:paraId="40A7E65D" w14:textId="18AE4FD6" w:rsidR="001F0F9C" w:rsidRPr="006B5446" w:rsidRDefault="001F0F9C">
      <w:pPr>
        <w:widowControl/>
        <w:jc w:val="left"/>
        <w:rPr>
          <w:rFonts w:hint="eastAsia"/>
          <w:color w:val="000000" w:themeColor="text1"/>
        </w:rPr>
      </w:pPr>
    </w:p>
    <w:sectPr w:rsidR="001F0F9C" w:rsidRPr="006B5446" w:rsidSect="00AF28E0">
      <w:footerReference w:type="default" r:id="rId7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139" w14:textId="77777777" w:rsidR="00DD3B2B" w:rsidRDefault="00DD3B2B" w:rsidP="005604A6">
      <w:r>
        <w:separator/>
      </w:r>
    </w:p>
  </w:endnote>
  <w:endnote w:type="continuationSeparator" w:id="0">
    <w:p w14:paraId="15D26EB0" w14:textId="77777777" w:rsidR="00DD3B2B" w:rsidRDefault="00DD3B2B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43DC5DC5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AD0" w14:textId="77777777" w:rsidR="00DD3B2B" w:rsidRDefault="00DD3B2B" w:rsidP="005604A6">
      <w:r>
        <w:separator/>
      </w:r>
    </w:p>
  </w:footnote>
  <w:footnote w:type="continuationSeparator" w:id="0">
    <w:p w14:paraId="41B883D4" w14:textId="77777777" w:rsidR="00DD3B2B" w:rsidRDefault="00DD3B2B" w:rsidP="00560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133C8"/>
    <w:rsid w:val="00014225"/>
    <w:rsid w:val="0001441F"/>
    <w:rsid w:val="00021C9F"/>
    <w:rsid w:val="0002780B"/>
    <w:rsid w:val="000368BB"/>
    <w:rsid w:val="00050122"/>
    <w:rsid w:val="00051A87"/>
    <w:rsid w:val="000544E4"/>
    <w:rsid w:val="000728E7"/>
    <w:rsid w:val="00072CB2"/>
    <w:rsid w:val="000764A5"/>
    <w:rsid w:val="00076896"/>
    <w:rsid w:val="0008035B"/>
    <w:rsid w:val="00084487"/>
    <w:rsid w:val="000844DA"/>
    <w:rsid w:val="00087190"/>
    <w:rsid w:val="00091991"/>
    <w:rsid w:val="00093A05"/>
    <w:rsid w:val="00094E55"/>
    <w:rsid w:val="000A4114"/>
    <w:rsid w:val="000A6D69"/>
    <w:rsid w:val="000B0A45"/>
    <w:rsid w:val="000B447F"/>
    <w:rsid w:val="000B45C4"/>
    <w:rsid w:val="000B5C77"/>
    <w:rsid w:val="000C3253"/>
    <w:rsid w:val="000D2A2A"/>
    <w:rsid w:val="000E238B"/>
    <w:rsid w:val="000E697A"/>
    <w:rsid w:val="000F1197"/>
    <w:rsid w:val="001021AA"/>
    <w:rsid w:val="00106426"/>
    <w:rsid w:val="001102EC"/>
    <w:rsid w:val="00122599"/>
    <w:rsid w:val="0012767F"/>
    <w:rsid w:val="001367D6"/>
    <w:rsid w:val="001371FE"/>
    <w:rsid w:val="001454E3"/>
    <w:rsid w:val="0014574B"/>
    <w:rsid w:val="00147242"/>
    <w:rsid w:val="00147F9E"/>
    <w:rsid w:val="001517B7"/>
    <w:rsid w:val="00151D32"/>
    <w:rsid w:val="001531E2"/>
    <w:rsid w:val="00160DE4"/>
    <w:rsid w:val="00163499"/>
    <w:rsid w:val="00163877"/>
    <w:rsid w:val="00171382"/>
    <w:rsid w:val="00175FC3"/>
    <w:rsid w:val="0018460A"/>
    <w:rsid w:val="00186DD1"/>
    <w:rsid w:val="001913E3"/>
    <w:rsid w:val="00192F5B"/>
    <w:rsid w:val="001B2393"/>
    <w:rsid w:val="001B3455"/>
    <w:rsid w:val="001C006D"/>
    <w:rsid w:val="001C3C76"/>
    <w:rsid w:val="001D0061"/>
    <w:rsid w:val="001D3F85"/>
    <w:rsid w:val="001D7126"/>
    <w:rsid w:val="001E0540"/>
    <w:rsid w:val="001E4499"/>
    <w:rsid w:val="001F0F9C"/>
    <w:rsid w:val="001F2C46"/>
    <w:rsid w:val="001F48B8"/>
    <w:rsid w:val="001F4A77"/>
    <w:rsid w:val="001F56F2"/>
    <w:rsid w:val="002010C8"/>
    <w:rsid w:val="002053AF"/>
    <w:rsid w:val="002128BC"/>
    <w:rsid w:val="00232480"/>
    <w:rsid w:val="00236EB6"/>
    <w:rsid w:val="002418B1"/>
    <w:rsid w:val="00247DF8"/>
    <w:rsid w:val="00284410"/>
    <w:rsid w:val="00285839"/>
    <w:rsid w:val="00292922"/>
    <w:rsid w:val="002C2428"/>
    <w:rsid w:val="002C4029"/>
    <w:rsid w:val="002C58B7"/>
    <w:rsid w:val="002D36E3"/>
    <w:rsid w:val="002D5367"/>
    <w:rsid w:val="002E2228"/>
    <w:rsid w:val="002E4087"/>
    <w:rsid w:val="002E6CDA"/>
    <w:rsid w:val="002F2196"/>
    <w:rsid w:val="002F3C7A"/>
    <w:rsid w:val="002F6B01"/>
    <w:rsid w:val="0030396F"/>
    <w:rsid w:val="00304B34"/>
    <w:rsid w:val="00307C74"/>
    <w:rsid w:val="00324B7F"/>
    <w:rsid w:val="00330D84"/>
    <w:rsid w:val="00337485"/>
    <w:rsid w:val="00337A6F"/>
    <w:rsid w:val="003448F3"/>
    <w:rsid w:val="003545FD"/>
    <w:rsid w:val="00354BE0"/>
    <w:rsid w:val="00356154"/>
    <w:rsid w:val="003576F0"/>
    <w:rsid w:val="0035774A"/>
    <w:rsid w:val="00361470"/>
    <w:rsid w:val="00361ACA"/>
    <w:rsid w:val="00365D10"/>
    <w:rsid w:val="00372185"/>
    <w:rsid w:val="0037586A"/>
    <w:rsid w:val="003800A6"/>
    <w:rsid w:val="0038424B"/>
    <w:rsid w:val="00387A9F"/>
    <w:rsid w:val="00387ED0"/>
    <w:rsid w:val="003906C2"/>
    <w:rsid w:val="003908D2"/>
    <w:rsid w:val="00394B75"/>
    <w:rsid w:val="003A4254"/>
    <w:rsid w:val="003B24E6"/>
    <w:rsid w:val="003B2770"/>
    <w:rsid w:val="003B4439"/>
    <w:rsid w:val="003C0EF8"/>
    <w:rsid w:val="003C1D45"/>
    <w:rsid w:val="003C594E"/>
    <w:rsid w:val="003C64D4"/>
    <w:rsid w:val="003C75D2"/>
    <w:rsid w:val="003C7763"/>
    <w:rsid w:val="003D0280"/>
    <w:rsid w:val="003D0BBB"/>
    <w:rsid w:val="003D14B0"/>
    <w:rsid w:val="003D4B13"/>
    <w:rsid w:val="003D5F58"/>
    <w:rsid w:val="003E3654"/>
    <w:rsid w:val="003E3777"/>
    <w:rsid w:val="003F2BBC"/>
    <w:rsid w:val="003F7966"/>
    <w:rsid w:val="004004B9"/>
    <w:rsid w:val="00400CC1"/>
    <w:rsid w:val="004061B8"/>
    <w:rsid w:val="00416C98"/>
    <w:rsid w:val="004206DB"/>
    <w:rsid w:val="00424A3C"/>
    <w:rsid w:val="00430662"/>
    <w:rsid w:val="00430A8C"/>
    <w:rsid w:val="00432628"/>
    <w:rsid w:val="004357B2"/>
    <w:rsid w:val="0044520B"/>
    <w:rsid w:val="00453AC7"/>
    <w:rsid w:val="00460D17"/>
    <w:rsid w:val="00460F57"/>
    <w:rsid w:val="00482177"/>
    <w:rsid w:val="004845EA"/>
    <w:rsid w:val="0048565C"/>
    <w:rsid w:val="00490D43"/>
    <w:rsid w:val="004917FA"/>
    <w:rsid w:val="004A0C0F"/>
    <w:rsid w:val="004A4C25"/>
    <w:rsid w:val="004A7BEC"/>
    <w:rsid w:val="004B139C"/>
    <w:rsid w:val="004B2D80"/>
    <w:rsid w:val="004B6D08"/>
    <w:rsid w:val="004B75D8"/>
    <w:rsid w:val="004C0B26"/>
    <w:rsid w:val="004C577E"/>
    <w:rsid w:val="004E1FBB"/>
    <w:rsid w:val="004E52B5"/>
    <w:rsid w:val="004F3251"/>
    <w:rsid w:val="005028A1"/>
    <w:rsid w:val="00504B81"/>
    <w:rsid w:val="00516A71"/>
    <w:rsid w:val="00521387"/>
    <w:rsid w:val="00522CDC"/>
    <w:rsid w:val="005244C2"/>
    <w:rsid w:val="00525B4F"/>
    <w:rsid w:val="005308E8"/>
    <w:rsid w:val="00534B2E"/>
    <w:rsid w:val="005406D6"/>
    <w:rsid w:val="005449E1"/>
    <w:rsid w:val="005475FA"/>
    <w:rsid w:val="005533AF"/>
    <w:rsid w:val="00553573"/>
    <w:rsid w:val="00557B13"/>
    <w:rsid w:val="005604A6"/>
    <w:rsid w:val="00562812"/>
    <w:rsid w:val="00562F1D"/>
    <w:rsid w:val="00570F47"/>
    <w:rsid w:val="005756A1"/>
    <w:rsid w:val="0057737B"/>
    <w:rsid w:val="0058521B"/>
    <w:rsid w:val="005935C3"/>
    <w:rsid w:val="00594D04"/>
    <w:rsid w:val="005B536F"/>
    <w:rsid w:val="005B732E"/>
    <w:rsid w:val="005C0FC9"/>
    <w:rsid w:val="005C3D98"/>
    <w:rsid w:val="005C7156"/>
    <w:rsid w:val="005C78A2"/>
    <w:rsid w:val="005D2A85"/>
    <w:rsid w:val="005D3ADB"/>
    <w:rsid w:val="005E1894"/>
    <w:rsid w:val="005E446C"/>
    <w:rsid w:val="005E5E2B"/>
    <w:rsid w:val="005E6E20"/>
    <w:rsid w:val="005F64A7"/>
    <w:rsid w:val="00600F96"/>
    <w:rsid w:val="00601FA2"/>
    <w:rsid w:val="00614BD3"/>
    <w:rsid w:val="006258D1"/>
    <w:rsid w:val="00626636"/>
    <w:rsid w:val="0062710B"/>
    <w:rsid w:val="00627CD9"/>
    <w:rsid w:val="006317CB"/>
    <w:rsid w:val="006374B2"/>
    <w:rsid w:val="0064007F"/>
    <w:rsid w:val="00647EFB"/>
    <w:rsid w:val="006519D6"/>
    <w:rsid w:val="00651A05"/>
    <w:rsid w:val="00653FFB"/>
    <w:rsid w:val="00660F7C"/>
    <w:rsid w:val="0066354C"/>
    <w:rsid w:val="0067366C"/>
    <w:rsid w:val="00675D48"/>
    <w:rsid w:val="0068708B"/>
    <w:rsid w:val="00690FEF"/>
    <w:rsid w:val="00692313"/>
    <w:rsid w:val="00693D52"/>
    <w:rsid w:val="00694519"/>
    <w:rsid w:val="006947E3"/>
    <w:rsid w:val="0069528E"/>
    <w:rsid w:val="006A18B2"/>
    <w:rsid w:val="006A42A3"/>
    <w:rsid w:val="006B176A"/>
    <w:rsid w:val="006B1C45"/>
    <w:rsid w:val="006B5446"/>
    <w:rsid w:val="006C5B45"/>
    <w:rsid w:val="006D5AA7"/>
    <w:rsid w:val="006E0938"/>
    <w:rsid w:val="006E2584"/>
    <w:rsid w:val="006E3B89"/>
    <w:rsid w:val="0070005E"/>
    <w:rsid w:val="007001A8"/>
    <w:rsid w:val="00706BE1"/>
    <w:rsid w:val="00706E04"/>
    <w:rsid w:val="00710F90"/>
    <w:rsid w:val="007153BF"/>
    <w:rsid w:val="00717D0B"/>
    <w:rsid w:val="00736558"/>
    <w:rsid w:val="00737D26"/>
    <w:rsid w:val="00747518"/>
    <w:rsid w:val="00752A26"/>
    <w:rsid w:val="00752E25"/>
    <w:rsid w:val="007565A9"/>
    <w:rsid w:val="00757F00"/>
    <w:rsid w:val="00760A1B"/>
    <w:rsid w:val="00766ACC"/>
    <w:rsid w:val="00774371"/>
    <w:rsid w:val="00774B84"/>
    <w:rsid w:val="00776BCF"/>
    <w:rsid w:val="00777A0D"/>
    <w:rsid w:val="007846F1"/>
    <w:rsid w:val="0078530D"/>
    <w:rsid w:val="00791B48"/>
    <w:rsid w:val="0079336E"/>
    <w:rsid w:val="007A093D"/>
    <w:rsid w:val="007A596E"/>
    <w:rsid w:val="007B3159"/>
    <w:rsid w:val="007D25A4"/>
    <w:rsid w:val="007D2E15"/>
    <w:rsid w:val="007D61F2"/>
    <w:rsid w:val="007E04FD"/>
    <w:rsid w:val="007E138D"/>
    <w:rsid w:val="007E4974"/>
    <w:rsid w:val="007E70AD"/>
    <w:rsid w:val="00805585"/>
    <w:rsid w:val="008113C2"/>
    <w:rsid w:val="00811FEF"/>
    <w:rsid w:val="00814280"/>
    <w:rsid w:val="0082136B"/>
    <w:rsid w:val="0083330E"/>
    <w:rsid w:val="00834D64"/>
    <w:rsid w:val="00843E30"/>
    <w:rsid w:val="00844988"/>
    <w:rsid w:val="00845027"/>
    <w:rsid w:val="008460FA"/>
    <w:rsid w:val="00856AB3"/>
    <w:rsid w:val="00860148"/>
    <w:rsid w:val="008603DA"/>
    <w:rsid w:val="0087113A"/>
    <w:rsid w:val="00880EA1"/>
    <w:rsid w:val="00887BE6"/>
    <w:rsid w:val="0089338A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E03DD"/>
    <w:rsid w:val="008E6D6B"/>
    <w:rsid w:val="008F2F51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419D1"/>
    <w:rsid w:val="00941DAA"/>
    <w:rsid w:val="00950E9D"/>
    <w:rsid w:val="00955700"/>
    <w:rsid w:val="00967334"/>
    <w:rsid w:val="0097557A"/>
    <w:rsid w:val="00977248"/>
    <w:rsid w:val="00986D5F"/>
    <w:rsid w:val="0099042C"/>
    <w:rsid w:val="00995800"/>
    <w:rsid w:val="0099716F"/>
    <w:rsid w:val="009A0662"/>
    <w:rsid w:val="009A25DE"/>
    <w:rsid w:val="009A3BCA"/>
    <w:rsid w:val="009B1578"/>
    <w:rsid w:val="009B439B"/>
    <w:rsid w:val="009B53CE"/>
    <w:rsid w:val="009B7EBE"/>
    <w:rsid w:val="009C281D"/>
    <w:rsid w:val="009C2E2E"/>
    <w:rsid w:val="009C4238"/>
    <w:rsid w:val="009D55AB"/>
    <w:rsid w:val="009D6406"/>
    <w:rsid w:val="009E033E"/>
    <w:rsid w:val="009E4A10"/>
    <w:rsid w:val="009E7C65"/>
    <w:rsid w:val="009F5B6B"/>
    <w:rsid w:val="00A030F6"/>
    <w:rsid w:val="00A1357A"/>
    <w:rsid w:val="00A14601"/>
    <w:rsid w:val="00A314E6"/>
    <w:rsid w:val="00A34ED3"/>
    <w:rsid w:val="00A34F56"/>
    <w:rsid w:val="00A35188"/>
    <w:rsid w:val="00A42542"/>
    <w:rsid w:val="00A43DFF"/>
    <w:rsid w:val="00A453E4"/>
    <w:rsid w:val="00A467AF"/>
    <w:rsid w:val="00A47728"/>
    <w:rsid w:val="00A50869"/>
    <w:rsid w:val="00A51A46"/>
    <w:rsid w:val="00A62F17"/>
    <w:rsid w:val="00A65C35"/>
    <w:rsid w:val="00A751AF"/>
    <w:rsid w:val="00A804D7"/>
    <w:rsid w:val="00A82E71"/>
    <w:rsid w:val="00A838EB"/>
    <w:rsid w:val="00A86BBE"/>
    <w:rsid w:val="00A87777"/>
    <w:rsid w:val="00A93B81"/>
    <w:rsid w:val="00A9677D"/>
    <w:rsid w:val="00A97920"/>
    <w:rsid w:val="00AA7386"/>
    <w:rsid w:val="00AB5F16"/>
    <w:rsid w:val="00AB7DE9"/>
    <w:rsid w:val="00AC3388"/>
    <w:rsid w:val="00AE13B5"/>
    <w:rsid w:val="00AE2EAF"/>
    <w:rsid w:val="00AF0004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46CE"/>
    <w:rsid w:val="00B63309"/>
    <w:rsid w:val="00B636A0"/>
    <w:rsid w:val="00B661A5"/>
    <w:rsid w:val="00B7080D"/>
    <w:rsid w:val="00B71FB2"/>
    <w:rsid w:val="00B72D4C"/>
    <w:rsid w:val="00B75946"/>
    <w:rsid w:val="00B82273"/>
    <w:rsid w:val="00B841A1"/>
    <w:rsid w:val="00B87447"/>
    <w:rsid w:val="00B91437"/>
    <w:rsid w:val="00B9546E"/>
    <w:rsid w:val="00B96ED1"/>
    <w:rsid w:val="00BA2085"/>
    <w:rsid w:val="00BA72FA"/>
    <w:rsid w:val="00BB0C6B"/>
    <w:rsid w:val="00BB7239"/>
    <w:rsid w:val="00BC087A"/>
    <w:rsid w:val="00BC2D4B"/>
    <w:rsid w:val="00BC40B4"/>
    <w:rsid w:val="00BC48F8"/>
    <w:rsid w:val="00BC7120"/>
    <w:rsid w:val="00BD2066"/>
    <w:rsid w:val="00BF014D"/>
    <w:rsid w:val="00BF2D0B"/>
    <w:rsid w:val="00C02489"/>
    <w:rsid w:val="00C04584"/>
    <w:rsid w:val="00C06535"/>
    <w:rsid w:val="00C11792"/>
    <w:rsid w:val="00C20DC6"/>
    <w:rsid w:val="00C45991"/>
    <w:rsid w:val="00C5211B"/>
    <w:rsid w:val="00C544F8"/>
    <w:rsid w:val="00C57206"/>
    <w:rsid w:val="00C610CA"/>
    <w:rsid w:val="00C6191C"/>
    <w:rsid w:val="00C6394C"/>
    <w:rsid w:val="00C65728"/>
    <w:rsid w:val="00C66BD1"/>
    <w:rsid w:val="00C71C12"/>
    <w:rsid w:val="00C72F45"/>
    <w:rsid w:val="00C8165C"/>
    <w:rsid w:val="00C8713A"/>
    <w:rsid w:val="00C910DE"/>
    <w:rsid w:val="00C96076"/>
    <w:rsid w:val="00CA4C09"/>
    <w:rsid w:val="00CB3027"/>
    <w:rsid w:val="00CB777E"/>
    <w:rsid w:val="00CC31B5"/>
    <w:rsid w:val="00CC7D91"/>
    <w:rsid w:val="00CD5C68"/>
    <w:rsid w:val="00CF3F83"/>
    <w:rsid w:val="00D056D9"/>
    <w:rsid w:val="00D1142D"/>
    <w:rsid w:val="00D1159D"/>
    <w:rsid w:val="00D1265A"/>
    <w:rsid w:val="00D13EFA"/>
    <w:rsid w:val="00D14462"/>
    <w:rsid w:val="00D21797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5FC5"/>
    <w:rsid w:val="00D76A79"/>
    <w:rsid w:val="00D82A8E"/>
    <w:rsid w:val="00D84942"/>
    <w:rsid w:val="00D96BEF"/>
    <w:rsid w:val="00DA20CD"/>
    <w:rsid w:val="00DA3D75"/>
    <w:rsid w:val="00DB37F2"/>
    <w:rsid w:val="00DC414F"/>
    <w:rsid w:val="00DC636A"/>
    <w:rsid w:val="00DD3B2B"/>
    <w:rsid w:val="00DD56F9"/>
    <w:rsid w:val="00DE14D9"/>
    <w:rsid w:val="00DE4D00"/>
    <w:rsid w:val="00DE6F5F"/>
    <w:rsid w:val="00DF04D2"/>
    <w:rsid w:val="00DF0802"/>
    <w:rsid w:val="00DF0C80"/>
    <w:rsid w:val="00DF1672"/>
    <w:rsid w:val="00DF1E4F"/>
    <w:rsid w:val="00E0283C"/>
    <w:rsid w:val="00E1134D"/>
    <w:rsid w:val="00E168B7"/>
    <w:rsid w:val="00E177CA"/>
    <w:rsid w:val="00E269FA"/>
    <w:rsid w:val="00E324AF"/>
    <w:rsid w:val="00E35EE1"/>
    <w:rsid w:val="00E433EF"/>
    <w:rsid w:val="00E43663"/>
    <w:rsid w:val="00E45514"/>
    <w:rsid w:val="00E51D1D"/>
    <w:rsid w:val="00E554A2"/>
    <w:rsid w:val="00E6132C"/>
    <w:rsid w:val="00E63B9C"/>
    <w:rsid w:val="00E660A7"/>
    <w:rsid w:val="00E67AB2"/>
    <w:rsid w:val="00E75EDC"/>
    <w:rsid w:val="00E7618D"/>
    <w:rsid w:val="00E93397"/>
    <w:rsid w:val="00E934C9"/>
    <w:rsid w:val="00E949CE"/>
    <w:rsid w:val="00E956F9"/>
    <w:rsid w:val="00E961B5"/>
    <w:rsid w:val="00EA388E"/>
    <w:rsid w:val="00EB0DD3"/>
    <w:rsid w:val="00EB4110"/>
    <w:rsid w:val="00EC1381"/>
    <w:rsid w:val="00EC4F2C"/>
    <w:rsid w:val="00EC5359"/>
    <w:rsid w:val="00ED1675"/>
    <w:rsid w:val="00ED2A4A"/>
    <w:rsid w:val="00ED3F42"/>
    <w:rsid w:val="00EE01E7"/>
    <w:rsid w:val="00EE2833"/>
    <w:rsid w:val="00EE59E3"/>
    <w:rsid w:val="00EF4620"/>
    <w:rsid w:val="00F02EF8"/>
    <w:rsid w:val="00F123B3"/>
    <w:rsid w:val="00F15A03"/>
    <w:rsid w:val="00F171C9"/>
    <w:rsid w:val="00F23D8B"/>
    <w:rsid w:val="00F2547B"/>
    <w:rsid w:val="00F368CD"/>
    <w:rsid w:val="00F5012F"/>
    <w:rsid w:val="00F509DB"/>
    <w:rsid w:val="00F50D03"/>
    <w:rsid w:val="00F52D60"/>
    <w:rsid w:val="00F5317C"/>
    <w:rsid w:val="00F53849"/>
    <w:rsid w:val="00F53AD3"/>
    <w:rsid w:val="00F567F6"/>
    <w:rsid w:val="00F65394"/>
    <w:rsid w:val="00F67377"/>
    <w:rsid w:val="00F67871"/>
    <w:rsid w:val="00F80942"/>
    <w:rsid w:val="00F86A92"/>
    <w:rsid w:val="00F90C63"/>
    <w:rsid w:val="00FA0325"/>
    <w:rsid w:val="00FA1A95"/>
    <w:rsid w:val="00FA2999"/>
    <w:rsid w:val="00FA532C"/>
    <w:rsid w:val="00FA71C7"/>
    <w:rsid w:val="00FB11C0"/>
    <w:rsid w:val="00FB7B7F"/>
    <w:rsid w:val="00FC18CB"/>
    <w:rsid w:val="00FD35C6"/>
    <w:rsid w:val="00FD5C40"/>
    <w:rsid w:val="00FD65B1"/>
    <w:rsid w:val="00FE0BB9"/>
    <w:rsid w:val="00FE37C4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6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iPriority w:val="99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D82A8E"/>
    <w:pPr>
      <w:jc w:val="center"/>
    </w:pPr>
  </w:style>
  <w:style w:type="character" w:customStyle="1" w:styleId="af1">
    <w:name w:val="記 (文字)"/>
    <w:basedOn w:val="a0"/>
    <w:link w:val="af0"/>
    <w:uiPriority w:val="99"/>
    <w:rsid w:val="00D82A8E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329</cp:revision>
  <cp:lastPrinted>2026-03-10T04:25:00Z</cp:lastPrinted>
  <dcterms:created xsi:type="dcterms:W3CDTF">2020-03-26T06:00:00Z</dcterms:created>
  <dcterms:modified xsi:type="dcterms:W3CDTF">2026-05-12T00:43:00Z</dcterms:modified>
</cp:coreProperties>
</file>